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D9FD1" w14:textId="27C3DCF0" w:rsidR="00934C0F" w:rsidRPr="00934C0F" w:rsidRDefault="00934C0F" w:rsidP="00934C0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934C0F">
        <w:rPr>
          <w:rFonts w:ascii="Times New Roman" w:hAnsi="Times New Roman" w:cs="Times New Roman"/>
          <w:b/>
          <w:bCs/>
          <w:noProof/>
          <w:sz w:val="28"/>
          <w:szCs w:val="28"/>
        </w:rPr>
        <w:t>SUPPLEMENTARY INFORMATION</w:t>
      </w:r>
    </w:p>
    <w:p w14:paraId="343EE91E" w14:textId="197B1FD0" w:rsidR="00BA1550" w:rsidRPr="00BA1550" w:rsidRDefault="00BA1550" w:rsidP="00BA1550">
      <w:pPr>
        <w:jc w:val="center"/>
        <w:rPr>
          <w:b/>
          <w:bCs/>
        </w:rPr>
      </w:pPr>
      <w:r w:rsidRPr="00BA1550">
        <w:drawing>
          <wp:inline distT="0" distB="0" distL="0" distR="0" wp14:anchorId="778CC1F8" wp14:editId="2E5770CD">
            <wp:extent cx="5731510" cy="7370445"/>
            <wp:effectExtent l="0" t="0" r="0" b="0"/>
            <wp:docPr id="11601899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7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4C811" w14:textId="165E751F" w:rsidR="00B8368D" w:rsidRPr="00443D4C" w:rsidRDefault="00B8368D" w:rsidP="00BA1550">
      <w:pPr>
        <w:ind w:left="993" w:hanging="993"/>
        <w:jc w:val="both"/>
      </w:pPr>
      <w:r w:rsidRPr="000F09B0">
        <w:rPr>
          <w:rFonts w:ascii="Times New Roman" w:hAnsi="Times New Roman" w:cs="Times New Roman"/>
          <w:noProof/>
        </w:rPr>
        <w:t>F</w:t>
      </w:r>
      <w:r>
        <w:rPr>
          <w:rFonts w:ascii="Times New Roman" w:hAnsi="Times New Roman" w:cs="Times New Roman"/>
          <w:noProof/>
        </w:rPr>
        <w:t xml:space="preserve">igure </w:t>
      </w:r>
      <w:r w:rsidR="00BA1550">
        <w:rPr>
          <w:rFonts w:ascii="Times New Roman" w:hAnsi="Times New Roman" w:cs="Times New Roman"/>
          <w:noProof/>
        </w:rPr>
        <w:t>S</w:t>
      </w:r>
      <w:r w:rsidR="00934C0F">
        <w:rPr>
          <w:rFonts w:ascii="Times New Roman" w:hAnsi="Times New Roman" w:cs="Times New Roman"/>
          <w:noProof/>
        </w:rPr>
        <w:t>1</w:t>
      </w:r>
      <w:r>
        <w:rPr>
          <w:rFonts w:ascii="Times New Roman" w:hAnsi="Times New Roman" w:cs="Times New Roman"/>
          <w:noProof/>
        </w:rPr>
        <w:t xml:space="preserve">. </w:t>
      </w:r>
      <w:r w:rsidR="00BA1550">
        <w:rPr>
          <w:rFonts w:ascii="Times New Roman" w:hAnsi="Times New Roman" w:cs="Times New Roman"/>
          <w:noProof/>
        </w:rPr>
        <w:tab/>
        <w:t>Top</w:t>
      </w:r>
      <w:r>
        <w:rPr>
          <w:rFonts w:ascii="Times New Roman" w:hAnsi="Times New Roman" w:cs="Times New Roman"/>
          <w:noProof/>
        </w:rPr>
        <w:t>: Ocean current during transitional II season at Panjang Island (field measurement)</w:t>
      </w:r>
      <w:r w:rsidR="00BA1550">
        <w:rPr>
          <w:rFonts w:ascii="Times New Roman" w:hAnsi="Times New Roman" w:cs="Times New Roman"/>
          <w:noProof/>
        </w:rPr>
        <w:br/>
      </w:r>
      <w:r>
        <w:rPr>
          <w:rFonts w:ascii="Times New Roman" w:hAnsi="Times New Roman" w:cs="Times New Roman"/>
          <w:noProof/>
        </w:rPr>
        <w:t>1: West part. 2: North part. 3. East part. 4. South part. Bottom: Tides from BIG Prediction in September 2022</w:t>
      </w:r>
    </w:p>
    <w:p w14:paraId="271825D8" w14:textId="77777777" w:rsidR="00B8368D" w:rsidRDefault="00B8368D" w:rsidP="00B8368D">
      <w:pPr>
        <w:ind w:left="993" w:hanging="993"/>
        <w:jc w:val="both"/>
        <w:rPr>
          <w:rFonts w:ascii="Times New Roman" w:hAnsi="Times New Roman" w:cs="Times New Roman"/>
          <w:noProof/>
        </w:rPr>
      </w:pPr>
    </w:p>
    <w:p w14:paraId="359C0CFF" w14:textId="0F74207D" w:rsidR="00B8368D" w:rsidRDefault="00E85107" w:rsidP="00B8368D">
      <w:pPr>
        <w:jc w:val="center"/>
        <w:rPr>
          <w:rFonts w:ascii="Times New Roman" w:hAnsi="Times New Roman" w:cs="Times New Roman"/>
          <w:b/>
          <w:bCs/>
        </w:rPr>
      </w:pPr>
      <w:r w:rsidRPr="00E85107">
        <w:lastRenderedPageBreak/>
        <w:drawing>
          <wp:inline distT="0" distB="0" distL="0" distR="0" wp14:anchorId="5F81D14C" wp14:editId="5EF38064">
            <wp:extent cx="5731510" cy="6371590"/>
            <wp:effectExtent l="0" t="0" r="0" b="0"/>
            <wp:docPr id="8473486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7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B509A" w14:textId="1B17EBC5" w:rsidR="00B8368D" w:rsidRDefault="00B8368D" w:rsidP="00B8368D">
      <w:pPr>
        <w:ind w:left="993" w:hanging="993"/>
        <w:jc w:val="both"/>
        <w:rPr>
          <w:rFonts w:ascii="Times New Roman" w:hAnsi="Times New Roman" w:cs="Times New Roman"/>
          <w:b/>
          <w:bCs/>
        </w:rPr>
      </w:pPr>
      <w:r w:rsidRPr="000F09B0">
        <w:rPr>
          <w:rFonts w:ascii="Times New Roman" w:hAnsi="Times New Roman" w:cs="Times New Roman"/>
          <w:noProof/>
        </w:rPr>
        <w:t>F</w:t>
      </w:r>
      <w:r>
        <w:rPr>
          <w:rFonts w:ascii="Times New Roman" w:hAnsi="Times New Roman" w:cs="Times New Roman"/>
          <w:noProof/>
        </w:rPr>
        <w:t xml:space="preserve">igure </w:t>
      </w:r>
      <w:r w:rsidR="00BA1550">
        <w:rPr>
          <w:rFonts w:ascii="Times New Roman" w:hAnsi="Times New Roman" w:cs="Times New Roman"/>
          <w:noProof/>
        </w:rPr>
        <w:t>S</w:t>
      </w:r>
      <w:r w:rsidR="00934C0F">
        <w:rPr>
          <w:rFonts w:ascii="Times New Roman" w:hAnsi="Times New Roman" w:cs="Times New Roman"/>
          <w:noProof/>
        </w:rPr>
        <w:t>2</w:t>
      </w:r>
      <w:r>
        <w:rPr>
          <w:rFonts w:ascii="Times New Roman" w:hAnsi="Times New Roman" w:cs="Times New Roman"/>
          <w:noProof/>
        </w:rPr>
        <w:t xml:space="preserve">. </w:t>
      </w:r>
      <w:r>
        <w:rPr>
          <w:rFonts w:ascii="Times New Roman" w:hAnsi="Times New Roman" w:cs="Times New Roman"/>
          <w:noProof/>
        </w:rPr>
        <w:tab/>
        <w:t>Current rose during transitional II season at Panjang Island (field measurement). 1: West part. 2: North part. 3. East part. 4. South part</w:t>
      </w:r>
    </w:p>
    <w:p w14:paraId="4BDAC9E5" w14:textId="77777777" w:rsidR="00B8368D" w:rsidRDefault="00B8368D" w:rsidP="00B8368D">
      <w:pPr>
        <w:ind w:left="993" w:hanging="993"/>
        <w:jc w:val="both"/>
        <w:rPr>
          <w:rFonts w:ascii="Times New Roman" w:hAnsi="Times New Roman" w:cs="Times New Roman"/>
          <w:b/>
          <w:bCs/>
        </w:rPr>
      </w:pPr>
    </w:p>
    <w:p w14:paraId="33662419" w14:textId="11893099" w:rsidR="00B8368D" w:rsidRDefault="00BA1550">
      <w:r w:rsidRPr="00BA1550">
        <w:lastRenderedPageBreak/>
        <w:drawing>
          <wp:inline distT="0" distB="0" distL="0" distR="0" wp14:anchorId="28CD9854" wp14:editId="084022D3">
            <wp:extent cx="5731510" cy="7370445"/>
            <wp:effectExtent l="0" t="0" r="0" b="0"/>
            <wp:docPr id="5225134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7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90DEE" w14:textId="315D611C" w:rsidR="00B8368D" w:rsidRDefault="00B8368D" w:rsidP="00B8368D">
      <w:pPr>
        <w:ind w:left="993" w:hanging="993"/>
        <w:jc w:val="both"/>
        <w:rPr>
          <w:rFonts w:ascii="Times New Roman" w:hAnsi="Times New Roman" w:cs="Times New Roman"/>
          <w:noProof/>
        </w:rPr>
      </w:pPr>
      <w:r w:rsidRPr="000F09B0">
        <w:rPr>
          <w:rFonts w:ascii="Times New Roman" w:hAnsi="Times New Roman" w:cs="Times New Roman"/>
          <w:noProof/>
        </w:rPr>
        <w:t>F</w:t>
      </w:r>
      <w:r>
        <w:rPr>
          <w:rFonts w:ascii="Times New Roman" w:hAnsi="Times New Roman" w:cs="Times New Roman"/>
          <w:noProof/>
        </w:rPr>
        <w:t xml:space="preserve">igure </w:t>
      </w:r>
      <w:r w:rsidR="00BA1550">
        <w:rPr>
          <w:rFonts w:ascii="Times New Roman" w:hAnsi="Times New Roman" w:cs="Times New Roman"/>
          <w:noProof/>
        </w:rPr>
        <w:t>S</w:t>
      </w:r>
      <w:r w:rsidR="00934C0F">
        <w:rPr>
          <w:rFonts w:ascii="Times New Roman" w:hAnsi="Times New Roman" w:cs="Times New Roman"/>
          <w:noProof/>
        </w:rPr>
        <w:t>3</w:t>
      </w:r>
      <w:r>
        <w:rPr>
          <w:rFonts w:ascii="Times New Roman" w:hAnsi="Times New Roman" w:cs="Times New Roman"/>
          <w:noProof/>
        </w:rPr>
        <w:t xml:space="preserve">. </w:t>
      </w:r>
      <w:r>
        <w:rPr>
          <w:rFonts w:ascii="Times New Roman" w:hAnsi="Times New Roman" w:cs="Times New Roman"/>
          <w:noProof/>
        </w:rPr>
        <w:tab/>
      </w:r>
      <w:r w:rsidR="00325341">
        <w:rPr>
          <w:rFonts w:ascii="Times New Roman" w:hAnsi="Times New Roman" w:cs="Times New Roman"/>
          <w:noProof/>
        </w:rPr>
        <w:t>Top</w:t>
      </w:r>
      <w:r>
        <w:rPr>
          <w:rFonts w:ascii="Times New Roman" w:hAnsi="Times New Roman" w:cs="Times New Roman"/>
          <w:noProof/>
        </w:rPr>
        <w:t>: Ocean current during westerly season at Panjang Island (field measurement)</w:t>
      </w:r>
      <w:r w:rsidR="00325341">
        <w:rPr>
          <w:rFonts w:ascii="Times New Roman" w:hAnsi="Times New Roman" w:cs="Times New Roman"/>
          <w:noProof/>
        </w:rPr>
        <w:t>.</w:t>
      </w:r>
      <w:r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br/>
        <w:t>1: West part. 2: North part. 3. East part. 4. South part. Bottom: Tides from BIG Prediction in February 2023</w:t>
      </w:r>
    </w:p>
    <w:p w14:paraId="43E55A95" w14:textId="6A438B18" w:rsidR="00B8368D" w:rsidRDefault="00E85107" w:rsidP="00B8368D">
      <w:pPr>
        <w:rPr>
          <w:rFonts w:ascii="Times New Roman" w:hAnsi="Times New Roman" w:cs="Times New Roman"/>
          <w:b/>
          <w:bCs/>
        </w:rPr>
      </w:pPr>
      <w:r w:rsidRPr="00E85107">
        <w:lastRenderedPageBreak/>
        <w:drawing>
          <wp:inline distT="0" distB="0" distL="0" distR="0" wp14:anchorId="423E9A7C" wp14:editId="71D9AD1B">
            <wp:extent cx="5731510" cy="6370955"/>
            <wp:effectExtent l="0" t="0" r="0" b="0"/>
            <wp:docPr id="3114474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7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D6E25" w14:textId="556BCA91" w:rsidR="00B8368D" w:rsidRPr="007F14CB" w:rsidRDefault="00B8368D" w:rsidP="007F14CB">
      <w:pPr>
        <w:ind w:left="993" w:hanging="993"/>
        <w:jc w:val="both"/>
        <w:rPr>
          <w:rFonts w:ascii="Times New Roman" w:hAnsi="Times New Roman" w:cs="Times New Roman"/>
          <w:b/>
          <w:bCs/>
        </w:rPr>
      </w:pPr>
      <w:r w:rsidRPr="000F09B0">
        <w:rPr>
          <w:rFonts w:ascii="Times New Roman" w:hAnsi="Times New Roman" w:cs="Times New Roman"/>
          <w:noProof/>
        </w:rPr>
        <w:t>F</w:t>
      </w:r>
      <w:r>
        <w:rPr>
          <w:rFonts w:ascii="Times New Roman" w:hAnsi="Times New Roman" w:cs="Times New Roman"/>
          <w:noProof/>
        </w:rPr>
        <w:t xml:space="preserve">igure </w:t>
      </w:r>
      <w:r w:rsidR="008D72A5">
        <w:rPr>
          <w:rFonts w:ascii="Times New Roman" w:hAnsi="Times New Roman" w:cs="Times New Roman"/>
          <w:noProof/>
        </w:rPr>
        <w:t>S</w:t>
      </w:r>
      <w:r w:rsidR="00934C0F">
        <w:rPr>
          <w:rFonts w:ascii="Times New Roman" w:hAnsi="Times New Roman" w:cs="Times New Roman"/>
          <w:noProof/>
        </w:rPr>
        <w:t>4</w:t>
      </w:r>
      <w:r>
        <w:rPr>
          <w:rFonts w:ascii="Times New Roman" w:hAnsi="Times New Roman" w:cs="Times New Roman"/>
          <w:noProof/>
        </w:rPr>
        <w:t xml:space="preserve">. </w:t>
      </w:r>
      <w:r>
        <w:rPr>
          <w:rFonts w:ascii="Times New Roman" w:hAnsi="Times New Roman" w:cs="Times New Roman"/>
          <w:noProof/>
        </w:rPr>
        <w:tab/>
        <w:t>Current rose during westerly season at Panjang Island (field measurement). 1: West part. 2: North part. 3. East part. 4. South par</w:t>
      </w:r>
      <w:r w:rsidR="007F14CB">
        <w:rPr>
          <w:rFonts w:ascii="Times New Roman" w:hAnsi="Times New Roman" w:cs="Times New Roman"/>
          <w:noProof/>
        </w:rPr>
        <w:t>t</w:t>
      </w:r>
    </w:p>
    <w:sectPr w:rsidR="00B8368D" w:rsidRPr="007F14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68D"/>
    <w:rsid w:val="00325341"/>
    <w:rsid w:val="00443D4C"/>
    <w:rsid w:val="007F14CB"/>
    <w:rsid w:val="00844409"/>
    <w:rsid w:val="008D72A5"/>
    <w:rsid w:val="00934C0F"/>
    <w:rsid w:val="00950FD1"/>
    <w:rsid w:val="00B8368D"/>
    <w:rsid w:val="00BA1550"/>
    <w:rsid w:val="00E8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9B287"/>
  <w15:chartTrackingRefBased/>
  <w15:docId w15:val="{98CBC537-1FDD-46E0-902C-0E5EA0C90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107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NZ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368D"/>
    <w:pPr>
      <w:spacing w:after="0" w:line="240" w:lineRule="auto"/>
    </w:pPr>
    <w:rPr>
      <w:kern w:val="0"/>
      <w:lang w:val="en-N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8368D"/>
    <w:pPr>
      <w:spacing w:after="0" w:line="240" w:lineRule="auto"/>
    </w:pPr>
    <w:rPr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85107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N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Utami</dc:creator>
  <cp:keywords/>
  <dc:description/>
  <cp:lastModifiedBy>Ahmad Al Fauzan</cp:lastModifiedBy>
  <cp:revision>2</cp:revision>
  <dcterms:created xsi:type="dcterms:W3CDTF">2023-09-27T07:06:00Z</dcterms:created>
  <dcterms:modified xsi:type="dcterms:W3CDTF">2023-09-27T07:06:00Z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b525e5-f3da-4501-8f1e-526b6769fc56_Enabled">
    <vt:lpwstr>true</vt:lpwstr>
  </property>
  <property fmtid="{D5CDD505-2E9C-101B-9397-08002B2CF9AE}" pid="3" name="MSIP_Label_38b525e5-f3da-4501-8f1e-526b6769fc56_SetDate">
    <vt:lpwstr>2023-09-27T05:18:30Z</vt:lpwstr>
  </property>
  <property fmtid="{D5CDD505-2E9C-101B-9397-08002B2CF9AE}" pid="4" name="MSIP_Label_38b525e5-f3da-4501-8f1e-526b6769fc56_Method">
    <vt:lpwstr>Standard</vt:lpwstr>
  </property>
  <property fmtid="{D5CDD505-2E9C-101B-9397-08002B2CF9AE}" pid="5" name="MSIP_Label_38b525e5-f3da-4501-8f1e-526b6769fc56_Name">
    <vt:lpwstr>defa4170-0d19-0005-0004-bc88714345d2</vt:lpwstr>
  </property>
  <property fmtid="{D5CDD505-2E9C-101B-9397-08002B2CF9AE}" pid="6" name="MSIP_Label_38b525e5-f3da-4501-8f1e-526b6769fc56_SiteId">
    <vt:lpwstr>db6e1183-4c65-405c-82ce-7cd53fa6e9dc</vt:lpwstr>
  </property>
  <property fmtid="{D5CDD505-2E9C-101B-9397-08002B2CF9AE}" pid="7" name="MSIP_Label_38b525e5-f3da-4501-8f1e-526b6769fc56_ActionId">
    <vt:lpwstr>87a1618f-0724-4222-9a9b-0fcbb854d58b</vt:lpwstr>
  </property>
  <property fmtid="{D5CDD505-2E9C-101B-9397-08002B2CF9AE}" pid="8" name="MSIP_Label_38b525e5-f3da-4501-8f1e-526b6769fc56_ContentBits">
    <vt:lpwstr>0</vt:lpwstr>
  </property>
</Properties>
</file>